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D6" w:rsidRDefault="000F16D6" w:rsidP="000F16D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>Разделы Бюллетень СГМУ 1-2023</w:t>
      </w:r>
    </w:p>
    <w:p w:rsidR="000F16D6" w:rsidRPr="000F16D6" w:rsidRDefault="000F16D6" w:rsidP="000F16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1. Актуальные вопросы инфекционных заболеваний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2. Актуальные проблемы психологического здоровья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3. Безопасность в чрезвычайных ситуациях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4. Здоровый образ жизни и оздоровительные технологии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5. История медицины и науки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6. Медико-социальные проблемы здоровья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7. Медицина на английском (симпозиум и доклады на английском языке)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8. Проблемы акушерства и гинекологии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9. Проблемы анестезиологии и интенсивной терапии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10.Проблемы гигиены, физиологии труда и экологи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11.Проблемы гистологии, цитологии, эмбриологии и анатомии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12.Проблемы клинической и лабораторной </w:t>
      </w:r>
      <w:proofErr w:type="spellStart"/>
      <w:r w:rsidRPr="000F16D6">
        <w:rPr>
          <w:rFonts w:ascii="Times New Roman" w:hAnsi="Times New Roman" w:cs="Times New Roman"/>
        </w:rPr>
        <w:t>гемостазиологии</w:t>
      </w:r>
      <w:proofErr w:type="spellEnd"/>
      <w:r w:rsidRPr="000F16D6">
        <w:rPr>
          <w:rFonts w:ascii="Times New Roman" w:hAnsi="Times New Roman" w:cs="Times New Roman"/>
        </w:rPr>
        <w:t xml:space="preserve">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13.Проблемы медицинской физики и </w:t>
      </w:r>
      <w:proofErr w:type="spellStart"/>
      <w:r w:rsidRPr="000F16D6">
        <w:rPr>
          <w:rFonts w:ascii="Times New Roman" w:hAnsi="Times New Roman" w:cs="Times New Roman"/>
        </w:rPr>
        <w:t>биоинформатики</w:t>
      </w:r>
      <w:proofErr w:type="spellEnd"/>
      <w:r w:rsidRPr="000F16D6">
        <w:rPr>
          <w:rFonts w:ascii="Times New Roman" w:hAnsi="Times New Roman" w:cs="Times New Roman"/>
        </w:rPr>
        <w:t xml:space="preserve">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14.Проблемы морской и военной медицины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15.Проблемы онкологии, лучевой диагностики и лучевой терапии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16.Проблемы офтальмологии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17.Проблемы педагогики и психологии высшей школы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18.Проблемы педиатрии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19.Проблемы психического здоровья и профилактики зависимости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20.Проблемы стоматологии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21.Проблемы стресса и адаптации к условиям проживания в Арктической зоне РФ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22.Проблемы терапии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23.Проблемы хирургии, травматологии и ортопедии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24.Проблемы фармации и фармакологии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25.Проблемы экономики и управления социальными процессами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26.Современная лабораторная диагностика в клинической медицине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27.Теоретические основы клинической медицины (физиология, биология, химия) 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 xml:space="preserve">28.Философия и медицина </w:t>
      </w:r>
    </w:p>
    <w:p w:rsidR="00A33095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>29.Язык, культура, коммуникация в медицинской практике</w:t>
      </w:r>
    </w:p>
    <w:p w:rsidR="000F16D6" w:rsidRPr="000F16D6" w:rsidRDefault="000F16D6" w:rsidP="000F16D6">
      <w:pPr>
        <w:spacing w:after="0" w:line="240" w:lineRule="auto"/>
        <w:rPr>
          <w:rFonts w:ascii="Times New Roman" w:hAnsi="Times New Roman" w:cs="Times New Roman"/>
        </w:rPr>
      </w:pPr>
      <w:r w:rsidRPr="000F16D6">
        <w:rPr>
          <w:rFonts w:ascii="Times New Roman" w:hAnsi="Times New Roman" w:cs="Times New Roman"/>
        </w:rPr>
        <w:t>30. Конференция «Здоровый образ жизни - выбор современного человека»</w:t>
      </w:r>
    </w:p>
    <w:sectPr w:rsidR="000F16D6" w:rsidRPr="000F16D6" w:rsidSect="00A3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0F16D6"/>
    <w:rsid w:val="000F16D6"/>
    <w:rsid w:val="00A3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</dc:creator>
  <cp:lastModifiedBy>Овчинникова</cp:lastModifiedBy>
  <cp:revision>1</cp:revision>
  <dcterms:created xsi:type="dcterms:W3CDTF">2023-03-02T16:43:00Z</dcterms:created>
  <dcterms:modified xsi:type="dcterms:W3CDTF">2023-03-02T16:45:00Z</dcterms:modified>
</cp:coreProperties>
</file>